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5" w:rsidRDefault="00A53A85" w:rsidP="00A53A85">
      <w:pPr>
        <w:pStyle w:val="a4"/>
      </w:pPr>
      <w:r>
        <w:rPr>
          <w:noProof/>
        </w:rPr>
        <w:drawing>
          <wp:inline distT="0" distB="0" distL="0" distR="0">
            <wp:extent cx="3352800" cy="1362075"/>
            <wp:effectExtent l="0" t="0" r="0" b="9525"/>
            <wp:docPr id="1" name="Рисунок 1" descr="http://www.utszn.ru/images/neform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szn.ru/images/neform_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85" w:rsidRDefault="00A53A85" w:rsidP="00A53A85">
      <w:pPr>
        <w:pStyle w:val="a4"/>
      </w:pPr>
      <w:r>
        <w:t> </w:t>
      </w:r>
    </w:p>
    <w:p w:rsidR="00A53A85" w:rsidRPr="00A53A85" w:rsidRDefault="00A53A85" w:rsidP="0058478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53A85">
        <w:rPr>
          <w:rStyle w:val="a5"/>
          <w:sz w:val="28"/>
          <w:szCs w:val="28"/>
        </w:rPr>
        <w:t>Негативные последствия неформальной занятости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rStyle w:val="a5"/>
          <w:sz w:val="28"/>
          <w:szCs w:val="28"/>
        </w:rPr>
        <w:t> </w:t>
      </w:r>
    </w:p>
    <w:p w:rsidR="00A53A85" w:rsidRPr="00FA60D5" w:rsidRDefault="00A53A85" w:rsidP="00FA60D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A60D5">
        <w:rPr>
          <w:sz w:val="28"/>
          <w:szCs w:val="28"/>
        </w:rPr>
        <w:t>Неформальная занятость продолжает быть одной из самых актуальных проблем в отношениях между </w:t>
      </w:r>
      <w:hyperlink r:id="rId6" w:tooltip="работодателем" w:history="1">
        <w:r w:rsidRPr="00FA60D5">
          <w:rPr>
            <w:rStyle w:val="a3"/>
            <w:color w:val="auto"/>
            <w:sz w:val="28"/>
            <w:szCs w:val="28"/>
            <w:u w:val="none"/>
          </w:rPr>
          <w:t>работодателем</w:t>
        </w:r>
      </w:hyperlink>
      <w:r w:rsidRPr="00FA60D5">
        <w:rPr>
          <w:sz w:val="28"/>
          <w:szCs w:val="28"/>
        </w:rPr>
        <w:t> и работником. </w:t>
      </w:r>
    </w:p>
    <w:p w:rsidR="00FA60D5" w:rsidRP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0D5">
        <w:rPr>
          <w:sz w:val="28"/>
          <w:szCs w:val="28"/>
        </w:rPr>
        <w:t xml:space="preserve">Снижение неформальной занятости и легализация трудовых отношений – это задача, решение которой приобретает сегодня особую значимость для всего населения. Значительное число граждан, фактически осуществляющих те или иные виды деятельности, не состоят ни в трудовых, ни в гражданско-правовых отношениях, не имеют статуса предпринимателя. Наличие нелегальной занятости приводит не только к низкой собираемости </w:t>
      </w:r>
      <w:proofErr w:type="gramStart"/>
      <w:r w:rsidRPr="00FA60D5">
        <w:rPr>
          <w:sz w:val="28"/>
          <w:szCs w:val="28"/>
        </w:rPr>
        <w:t xml:space="preserve">налогов,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FA60D5">
        <w:rPr>
          <w:sz w:val="28"/>
          <w:szCs w:val="28"/>
        </w:rPr>
        <w:t>но и к увеличению количества случаев нарушения трудовых прав работников, особенно в сфере оплаты труда и охраны труда.</w:t>
      </w:r>
    </w:p>
    <w:p w:rsidR="00FA60D5" w:rsidRP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0D5">
        <w:rPr>
          <w:sz w:val="28"/>
          <w:szCs w:val="28"/>
        </w:rPr>
        <w:t>Неформальная занятость - официально незарегистрированная трудовая деятельность, которая предполагает отсутствие юридического оформления отношений найма или факта самостоятельного обеспечения работой.</w:t>
      </w:r>
    </w:p>
    <w:p w:rsid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0D5">
        <w:rPr>
          <w:sz w:val="28"/>
          <w:szCs w:val="28"/>
        </w:rPr>
        <w:t>Последствия неформальной занятости достаточно серьезны. 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0D5">
        <w:rPr>
          <w:sz w:val="28"/>
          <w:szCs w:val="28"/>
        </w:rPr>
        <w:t>Соглашаясь работать неформально, работник рискует:</w:t>
      </w:r>
    </w:p>
    <w:p w:rsid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0D5">
        <w:rPr>
          <w:sz w:val="28"/>
          <w:szCs w:val="28"/>
        </w:rPr>
        <w:t>получать заниженную оплату труда;</w:t>
      </w:r>
    </w:p>
    <w:p w:rsid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0D5">
        <w:rPr>
          <w:sz w:val="28"/>
          <w:szCs w:val="28"/>
        </w:rPr>
        <w:t xml:space="preserve"> не получить заработную плату в случае любого конфликта </w:t>
      </w:r>
      <w:r>
        <w:rPr>
          <w:sz w:val="28"/>
          <w:szCs w:val="28"/>
        </w:rPr>
        <w:t xml:space="preserve">                                      </w:t>
      </w:r>
      <w:r w:rsidRPr="00FA60D5">
        <w:rPr>
          <w:sz w:val="28"/>
          <w:szCs w:val="28"/>
        </w:rPr>
        <w:t>с работодателем;</w:t>
      </w:r>
    </w:p>
    <w:p w:rsid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0D5">
        <w:rPr>
          <w:sz w:val="28"/>
          <w:szCs w:val="28"/>
        </w:rPr>
        <w:t xml:space="preserve"> не получить отпускные или вовсе не пойти в отпуск;</w:t>
      </w:r>
    </w:p>
    <w:p w:rsid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0D5">
        <w:rPr>
          <w:sz w:val="28"/>
          <w:szCs w:val="28"/>
        </w:rPr>
        <w:t> не получить оплату листка нетрудоспособности;</w:t>
      </w:r>
    </w:p>
    <w:p w:rsid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0D5">
        <w:rPr>
          <w:sz w:val="28"/>
          <w:szCs w:val="28"/>
        </w:rPr>
        <w:t xml:space="preserve"> полностью лишиться социальных гарантий, предусмотренных трудовым договором;</w:t>
      </w:r>
    </w:p>
    <w:p w:rsid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0D5">
        <w:rPr>
          <w:sz w:val="28"/>
          <w:szCs w:val="28"/>
        </w:rPr>
        <w:t xml:space="preserve"> получить отказ в расследовании несчастного случая на производстве;</w:t>
      </w:r>
    </w:p>
    <w:p w:rsid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0D5">
        <w:rPr>
          <w:sz w:val="28"/>
          <w:szCs w:val="28"/>
        </w:rPr>
        <w:t xml:space="preserve"> не получить расчет при увольнении;</w:t>
      </w:r>
    </w:p>
    <w:p w:rsid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0D5">
        <w:rPr>
          <w:sz w:val="28"/>
          <w:szCs w:val="28"/>
        </w:rPr>
        <w:t xml:space="preserve"> получить отказ в выдаче необходимого ему кредита;</w:t>
      </w:r>
    </w:p>
    <w:p w:rsid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0D5">
        <w:rPr>
          <w:sz w:val="28"/>
          <w:szCs w:val="28"/>
        </w:rPr>
        <w:t xml:space="preserve"> получить отказ в выдаче визы и др.</w:t>
      </w:r>
    </w:p>
    <w:p w:rsidR="00FA60D5" w:rsidRP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0D5">
        <w:rPr>
          <w:sz w:val="28"/>
          <w:szCs w:val="28"/>
        </w:rPr>
        <w:t xml:space="preserve">На уровне предприятия использование неформальной занятости представляется, на первый взгляд, выгодным, так как приводит к снижению издержек и росту прибыли. Однако, в случае применения к предприятию </w:t>
      </w:r>
      <w:r w:rsidRPr="00FA60D5">
        <w:rPr>
          <w:sz w:val="28"/>
          <w:szCs w:val="28"/>
        </w:rPr>
        <w:lastRenderedPageBreak/>
        <w:t>санкций (штрафов, запретов на деятельность и прочее) эффект может оказаться и негативным.</w:t>
      </w:r>
    </w:p>
    <w:p w:rsidR="00FA60D5" w:rsidRP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0D5">
        <w:rPr>
          <w:sz w:val="28"/>
          <w:szCs w:val="28"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</w:t>
      </w:r>
    </w:p>
    <w:p w:rsidR="00A53A85" w:rsidRPr="00A53A85" w:rsidRDefault="00A53A85" w:rsidP="005847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Однако, недобросовестные работодатели </w:t>
      </w:r>
      <w:r w:rsidR="00584786">
        <w:rPr>
          <w:sz w:val="28"/>
          <w:szCs w:val="28"/>
        </w:rPr>
        <w:t xml:space="preserve">допускают </w:t>
      </w:r>
      <w:r w:rsidRPr="00A53A85">
        <w:rPr>
          <w:sz w:val="28"/>
          <w:szCs w:val="28"/>
        </w:rPr>
        <w:t>нарушение</w:t>
      </w:r>
      <w:r w:rsidR="00584786">
        <w:rPr>
          <w:sz w:val="28"/>
          <w:szCs w:val="28"/>
        </w:rPr>
        <w:t xml:space="preserve"> трудового законодательства</w:t>
      </w:r>
      <w:r w:rsidRPr="00A53A85">
        <w:rPr>
          <w:sz w:val="28"/>
          <w:szCs w:val="28"/>
        </w:rPr>
        <w:t>. Работник, официально не трудоустроенный, оста</w:t>
      </w:r>
      <w:r w:rsidR="00584786">
        <w:rPr>
          <w:sz w:val="28"/>
          <w:szCs w:val="28"/>
        </w:rPr>
        <w:t>ется</w:t>
      </w:r>
      <w:r w:rsidRPr="00A53A85">
        <w:rPr>
          <w:sz w:val="28"/>
          <w:szCs w:val="28"/>
        </w:rPr>
        <w:t xml:space="preserve"> полностью незащищенным в своих взаимоотношениях </w:t>
      </w:r>
      <w:r w:rsidR="00FA60D5">
        <w:rPr>
          <w:sz w:val="28"/>
          <w:szCs w:val="28"/>
        </w:rPr>
        <w:t xml:space="preserve">                                           </w:t>
      </w:r>
      <w:r w:rsidRPr="00A53A85">
        <w:rPr>
          <w:sz w:val="28"/>
          <w:szCs w:val="28"/>
        </w:rPr>
        <w:t>с работодателем, чтобы отстоять и защитить свои права и законные интересы ему надо доказать факт трудовых отношений. Доказать факт трудовых отношений можно только в судебном порядке, а это очень сложно, так как для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 </w:t>
      </w:r>
    </w:p>
    <w:p w:rsidR="00A53A85" w:rsidRPr="00A53A85" w:rsidRDefault="00A53A85" w:rsidP="005847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В связи с чем, определенное число граждан, фактически осуществлявших те или иные виды деятельности, не состоявшие </w:t>
      </w:r>
      <w:r>
        <w:rPr>
          <w:sz w:val="28"/>
          <w:szCs w:val="28"/>
        </w:rPr>
        <w:t xml:space="preserve">                                    </w:t>
      </w:r>
      <w:r w:rsidRPr="00A53A85">
        <w:rPr>
          <w:sz w:val="28"/>
          <w:szCs w:val="28"/>
        </w:rPr>
        <w:t xml:space="preserve">ни в трудовых, ни в гражданско-правовых отношениях с </w:t>
      </w:r>
      <w:proofErr w:type="gramStart"/>
      <w:r w:rsidRPr="00A53A85">
        <w:rPr>
          <w:sz w:val="28"/>
          <w:szCs w:val="28"/>
        </w:rPr>
        <w:t xml:space="preserve">работодателем, </w:t>
      </w:r>
      <w:r w:rsidR="00584786">
        <w:rPr>
          <w:sz w:val="28"/>
          <w:szCs w:val="28"/>
        </w:rPr>
        <w:t xml:space="preserve">  </w:t>
      </w:r>
      <w:proofErr w:type="gramEnd"/>
      <w:r w:rsidR="00584786">
        <w:rPr>
          <w:sz w:val="28"/>
          <w:szCs w:val="28"/>
        </w:rPr>
        <w:t xml:space="preserve">                            </w:t>
      </w:r>
      <w:r w:rsidRPr="00A53A85">
        <w:rPr>
          <w:sz w:val="28"/>
          <w:szCs w:val="28"/>
        </w:rPr>
        <w:t>а также не имевших статуса предпринимателя, оказ</w:t>
      </w:r>
      <w:r w:rsidR="00584786">
        <w:rPr>
          <w:sz w:val="28"/>
          <w:szCs w:val="28"/>
        </w:rPr>
        <w:t>ываются</w:t>
      </w:r>
      <w:r w:rsidRPr="00A53A85">
        <w:rPr>
          <w:sz w:val="28"/>
          <w:szCs w:val="28"/>
        </w:rPr>
        <w:t xml:space="preserve"> в группе риска </w:t>
      </w:r>
      <w:r w:rsidR="00584786">
        <w:rPr>
          <w:sz w:val="28"/>
          <w:szCs w:val="28"/>
        </w:rPr>
        <w:t xml:space="preserve">             </w:t>
      </w:r>
      <w:r w:rsidRPr="00A53A85">
        <w:rPr>
          <w:sz w:val="28"/>
          <w:szCs w:val="28"/>
        </w:rPr>
        <w:t xml:space="preserve">из-за отсутствия источников дохода. </w:t>
      </w:r>
      <w:r>
        <w:rPr>
          <w:sz w:val="28"/>
          <w:szCs w:val="28"/>
        </w:rPr>
        <w:t>В России</w:t>
      </w:r>
      <w:r w:rsidRPr="00A53A85">
        <w:rPr>
          <w:sz w:val="28"/>
          <w:szCs w:val="28"/>
        </w:rPr>
        <w:t xml:space="preserve"> таких работников </w:t>
      </w:r>
      <w:proofErr w:type="gramStart"/>
      <w:r w:rsidRPr="00A53A85">
        <w:rPr>
          <w:sz w:val="28"/>
          <w:szCs w:val="28"/>
        </w:rPr>
        <w:t xml:space="preserve">немало, </w:t>
      </w:r>
      <w:r w:rsidR="00584786">
        <w:rPr>
          <w:sz w:val="28"/>
          <w:szCs w:val="28"/>
        </w:rPr>
        <w:t xml:space="preserve">  </w:t>
      </w:r>
      <w:proofErr w:type="gramEnd"/>
      <w:r w:rsidR="00584786">
        <w:rPr>
          <w:sz w:val="28"/>
          <w:szCs w:val="28"/>
        </w:rPr>
        <w:t xml:space="preserve">                 </w:t>
      </w:r>
      <w:r w:rsidRPr="00A53A85">
        <w:rPr>
          <w:sz w:val="28"/>
          <w:szCs w:val="28"/>
        </w:rPr>
        <w:t>по статистике каждый пятый россиянин работает без официального оформления трудовых отношений.</w:t>
      </w:r>
    </w:p>
    <w:p w:rsidR="00FA60D5" w:rsidRP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0D5">
        <w:rPr>
          <w:sz w:val="28"/>
          <w:szCs w:val="28"/>
        </w:rPr>
        <w:t xml:space="preserve">Существуют различные методы снижения неформальной занятости. </w:t>
      </w:r>
      <w:r>
        <w:rPr>
          <w:sz w:val="28"/>
          <w:szCs w:val="28"/>
        </w:rPr>
        <w:t xml:space="preserve">     </w:t>
      </w:r>
      <w:r w:rsidRPr="00FA60D5">
        <w:rPr>
          <w:sz w:val="28"/>
          <w:szCs w:val="28"/>
        </w:rPr>
        <w:t>Это и проверки контрольно-надзорных органов, и информационно-разъяснительная работа с работодателями и работниками.</w:t>
      </w:r>
    </w:p>
    <w:p w:rsidR="00FA60D5" w:rsidRP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0D5">
        <w:rPr>
          <w:sz w:val="28"/>
          <w:szCs w:val="28"/>
        </w:rPr>
        <w:t>Каждый работодатель должен знать, что наступление мер ответственности реально и неизбежно.</w:t>
      </w:r>
      <w:r>
        <w:rPr>
          <w:sz w:val="28"/>
          <w:szCs w:val="28"/>
        </w:rPr>
        <w:t xml:space="preserve"> </w:t>
      </w:r>
      <w:r w:rsidRPr="00FA60D5">
        <w:rPr>
          <w:sz w:val="28"/>
          <w:szCs w:val="28"/>
        </w:rPr>
        <w:t xml:space="preserve">Если будет установлен факт неофициального трудоустройства, ответственность для работодателя предусмотрена довольна серьезная: административная ответственность – статьей 5.27 Кодекса Российской Федерации об административных правонарушениях, уголовная – статьей 199.1 УК РФ. Санкции Уголовного кодекса Российской Федерации предусматривают не только наложение штрафа на налогового агента, а также принудительные работы и лишение свободы с лишением права занимать определенные должности или заниматься определенной деятельностью. В соответствии со статьей 123 Налогового кодекса РФ неправомерное </w:t>
      </w:r>
      <w:proofErr w:type="spellStart"/>
      <w:r w:rsidRPr="00FA60D5">
        <w:rPr>
          <w:sz w:val="28"/>
          <w:szCs w:val="28"/>
        </w:rPr>
        <w:t>неудержание</w:t>
      </w:r>
      <w:proofErr w:type="spellEnd"/>
      <w:r w:rsidRPr="00FA60D5">
        <w:rPr>
          <w:sz w:val="28"/>
          <w:szCs w:val="28"/>
        </w:rPr>
        <w:t xml:space="preserve"> или </w:t>
      </w:r>
      <w:proofErr w:type="spellStart"/>
      <w:r w:rsidRPr="00FA60D5">
        <w:rPr>
          <w:sz w:val="28"/>
          <w:szCs w:val="28"/>
        </w:rPr>
        <w:t>неперечисление</w:t>
      </w:r>
      <w:proofErr w:type="spellEnd"/>
      <w:r w:rsidRPr="00FA60D5">
        <w:rPr>
          <w:sz w:val="28"/>
          <w:szCs w:val="28"/>
        </w:rPr>
        <w:t xml:space="preserve"> </w:t>
      </w:r>
      <w:r w:rsidR="00B25A9C">
        <w:rPr>
          <w:sz w:val="28"/>
          <w:szCs w:val="28"/>
        </w:rPr>
        <w:t xml:space="preserve">                                              </w:t>
      </w:r>
      <w:r w:rsidRPr="00FA60D5">
        <w:rPr>
          <w:sz w:val="28"/>
          <w:szCs w:val="28"/>
        </w:rPr>
        <w:t xml:space="preserve">в установленный Налоговым кодексом срок сумм налога на доходы физических лиц, подлежащего удержанию и перечислению налоговым агентом, влечет взыскание штрафа с работодателя в размере 20 процентов </w:t>
      </w:r>
      <w:r w:rsidR="00B25A9C">
        <w:rPr>
          <w:sz w:val="28"/>
          <w:szCs w:val="28"/>
        </w:rPr>
        <w:t xml:space="preserve">                </w:t>
      </w:r>
      <w:r w:rsidRPr="00FA60D5">
        <w:rPr>
          <w:sz w:val="28"/>
          <w:szCs w:val="28"/>
        </w:rPr>
        <w:t>от суммы, подлежащей удержанию и (или) перечислению.</w:t>
      </w:r>
    </w:p>
    <w:p w:rsidR="00FA60D5" w:rsidRPr="00FA60D5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0D5">
        <w:rPr>
          <w:sz w:val="28"/>
          <w:szCs w:val="28"/>
        </w:rPr>
        <w:t xml:space="preserve">Для работника, который официально не трудоустроен либо трудовой договор с ним оформлен, но работник получает основную сумму зарплаты в конверте («серая зарплата»), так же предусмотрена налоговая ответственность в соответствии со статьей 122 Налогового кодекса РФ: неуплата или неполная уплата сумм налога в результате занижения налоговой базы, иного неправильного исчисления налога или других неправомерных действий </w:t>
      </w:r>
      <w:r w:rsidRPr="00FA60D5">
        <w:rPr>
          <w:sz w:val="28"/>
          <w:szCs w:val="28"/>
        </w:rPr>
        <w:lastRenderedPageBreak/>
        <w:t>(бездействия) влечет взыскание штрафа в размере 20 процентов от неуплаченной суммы налога.</w:t>
      </w:r>
    </w:p>
    <w:p w:rsidR="00FA60D5" w:rsidRPr="00FA60D5" w:rsidRDefault="00B25A9C" w:rsidP="00B25A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FD0">
        <w:rPr>
          <w:sz w:val="28"/>
          <w:szCs w:val="28"/>
        </w:rPr>
        <w:t xml:space="preserve">Решить проблему без участия самих работников, соглашающихся                          на неформальные трудовые отношения, получающих заработную плату                       </w:t>
      </w:r>
      <w:proofErr w:type="gramStart"/>
      <w:r w:rsidRPr="002A2FD0">
        <w:rPr>
          <w:sz w:val="28"/>
          <w:szCs w:val="28"/>
        </w:rPr>
        <w:t xml:space="preserve">   «</w:t>
      </w:r>
      <w:proofErr w:type="gramEnd"/>
      <w:r w:rsidRPr="002A2FD0">
        <w:rPr>
          <w:sz w:val="28"/>
          <w:szCs w:val="28"/>
        </w:rPr>
        <w:t xml:space="preserve">в конверте», </w:t>
      </w:r>
      <w:r>
        <w:rPr>
          <w:sz w:val="28"/>
          <w:szCs w:val="28"/>
        </w:rPr>
        <w:t>п</w:t>
      </w:r>
      <w:r w:rsidRPr="00FA60D5">
        <w:rPr>
          <w:sz w:val="28"/>
          <w:szCs w:val="28"/>
        </w:rPr>
        <w:t>олностью искоренить проявления неформальной занятости</w:t>
      </w:r>
      <w:r>
        <w:rPr>
          <w:sz w:val="28"/>
          <w:szCs w:val="28"/>
        </w:rPr>
        <w:t xml:space="preserve"> </w:t>
      </w:r>
      <w:r w:rsidR="00FA60D5" w:rsidRPr="00FA60D5">
        <w:rPr>
          <w:sz w:val="28"/>
          <w:szCs w:val="28"/>
        </w:rPr>
        <w:t>возможно лишь с помощью самих участников трудовых отношений – работников и работодателей, от их гражданской позиции зависит эффективность этой работы.</w:t>
      </w:r>
    </w:p>
    <w:p w:rsidR="00DE6D69" w:rsidRDefault="00FA60D5" w:rsidP="00B25A9C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A60D5">
        <w:rPr>
          <w:sz w:val="28"/>
          <w:szCs w:val="28"/>
        </w:rPr>
        <w:t xml:space="preserve">Информацию о фактах выплаты «серой» заработной платы или </w:t>
      </w:r>
      <w:r w:rsidR="00B25A9C">
        <w:rPr>
          <w:sz w:val="28"/>
          <w:szCs w:val="28"/>
        </w:rPr>
        <w:t xml:space="preserve">                                   </w:t>
      </w:r>
      <w:r w:rsidRPr="00FA60D5">
        <w:rPr>
          <w:sz w:val="28"/>
          <w:szCs w:val="28"/>
        </w:rPr>
        <w:t xml:space="preserve">не оформления трудовых отношений можно сообщить в органы надзора </w:t>
      </w:r>
      <w:r w:rsidR="00B25A9C">
        <w:rPr>
          <w:sz w:val="28"/>
          <w:szCs w:val="28"/>
        </w:rPr>
        <w:t xml:space="preserve">                          </w:t>
      </w:r>
      <w:r w:rsidRPr="00FA60D5">
        <w:rPr>
          <w:sz w:val="28"/>
          <w:szCs w:val="28"/>
        </w:rPr>
        <w:t>и контроля</w:t>
      </w:r>
      <w:r w:rsidR="00B25A9C">
        <w:rPr>
          <w:sz w:val="28"/>
          <w:szCs w:val="28"/>
        </w:rPr>
        <w:t>.</w:t>
      </w:r>
      <w:r w:rsidR="00A53A85" w:rsidRPr="002A2FD0">
        <w:rPr>
          <w:sz w:val="28"/>
          <w:szCs w:val="28"/>
        </w:rPr>
        <w:t xml:space="preserve"> В случае отказа работодателя от оформления трудовых отношений, наличия задолженности по оплате труда, выплаты заработной платы ниже МРОТ, который с 1 </w:t>
      </w:r>
      <w:r w:rsidR="00584786">
        <w:rPr>
          <w:sz w:val="28"/>
          <w:szCs w:val="28"/>
        </w:rPr>
        <w:t>июн</w:t>
      </w:r>
      <w:r w:rsidR="00A53A85" w:rsidRPr="002A2FD0">
        <w:rPr>
          <w:sz w:val="28"/>
          <w:szCs w:val="28"/>
        </w:rPr>
        <w:t>я 202</w:t>
      </w:r>
      <w:r w:rsidR="00584786">
        <w:rPr>
          <w:sz w:val="28"/>
          <w:szCs w:val="28"/>
        </w:rPr>
        <w:t>2</w:t>
      </w:r>
      <w:r w:rsidR="00A53A85" w:rsidRPr="002A2FD0">
        <w:rPr>
          <w:sz w:val="28"/>
          <w:szCs w:val="28"/>
        </w:rPr>
        <w:t xml:space="preserve"> года составляет 1</w:t>
      </w:r>
      <w:r w:rsidR="00584786">
        <w:rPr>
          <w:sz w:val="28"/>
          <w:szCs w:val="28"/>
        </w:rPr>
        <w:t>5</w:t>
      </w:r>
      <w:r w:rsidR="00A53A85" w:rsidRPr="002A2FD0">
        <w:rPr>
          <w:sz w:val="28"/>
          <w:szCs w:val="28"/>
        </w:rPr>
        <w:t xml:space="preserve"> </w:t>
      </w:r>
      <w:r w:rsidR="00584786">
        <w:rPr>
          <w:sz w:val="28"/>
          <w:szCs w:val="28"/>
        </w:rPr>
        <w:t>27</w:t>
      </w:r>
      <w:r w:rsidR="00A53A85" w:rsidRPr="002A2FD0">
        <w:rPr>
          <w:sz w:val="28"/>
          <w:szCs w:val="28"/>
        </w:rPr>
        <w:t>9 рубл</w:t>
      </w:r>
      <w:r w:rsidR="00584786">
        <w:rPr>
          <w:sz w:val="28"/>
          <w:szCs w:val="28"/>
        </w:rPr>
        <w:t>ей</w:t>
      </w:r>
      <w:r w:rsidR="00A53A85" w:rsidRPr="002A2FD0">
        <w:rPr>
          <w:sz w:val="28"/>
          <w:szCs w:val="28"/>
        </w:rPr>
        <w:t xml:space="preserve">                                                  (в Ленинградской области – 1</w:t>
      </w:r>
      <w:r w:rsidR="00584786">
        <w:rPr>
          <w:sz w:val="28"/>
          <w:szCs w:val="28"/>
        </w:rPr>
        <w:t>5</w:t>
      </w:r>
      <w:r w:rsidR="00A53A85" w:rsidRPr="002A2FD0">
        <w:rPr>
          <w:sz w:val="28"/>
          <w:szCs w:val="28"/>
        </w:rPr>
        <w:t> </w:t>
      </w:r>
      <w:r w:rsidR="00584786">
        <w:rPr>
          <w:sz w:val="28"/>
          <w:szCs w:val="28"/>
        </w:rPr>
        <w:t>95</w:t>
      </w:r>
      <w:r w:rsidR="00A53A85" w:rsidRPr="002A2FD0">
        <w:rPr>
          <w:sz w:val="28"/>
          <w:szCs w:val="28"/>
        </w:rPr>
        <w:t>0 рублей), а также иных нарушений трудового законодательства, </w:t>
      </w:r>
      <w:r w:rsidR="00A53A85" w:rsidRPr="002A2FD0">
        <w:rPr>
          <w:rStyle w:val="a5"/>
          <w:b w:val="0"/>
          <w:sz w:val="28"/>
          <w:szCs w:val="28"/>
        </w:rPr>
        <w:t>ВЫ</w:t>
      </w:r>
      <w:r w:rsidR="00A53A85" w:rsidRPr="002A2FD0">
        <w:rPr>
          <w:sz w:val="28"/>
          <w:szCs w:val="28"/>
        </w:rPr>
        <w:t> можете обратиться </w:t>
      </w:r>
      <w:r w:rsidR="00A53A85" w:rsidRPr="002A2FD0">
        <w:rPr>
          <w:rStyle w:val="a5"/>
          <w:b w:val="0"/>
          <w:sz w:val="28"/>
          <w:szCs w:val="28"/>
        </w:rPr>
        <w:t>на</w:t>
      </w:r>
      <w:r w:rsidR="00A53A85" w:rsidRPr="002A2FD0">
        <w:rPr>
          <w:sz w:val="28"/>
          <w:szCs w:val="28"/>
        </w:rPr>
        <w:t> </w:t>
      </w:r>
      <w:r w:rsidR="00A53A85" w:rsidRPr="002A2FD0">
        <w:rPr>
          <w:rStyle w:val="a5"/>
          <w:b w:val="0"/>
          <w:sz w:val="28"/>
          <w:szCs w:val="28"/>
        </w:rPr>
        <w:t>телефоны «горячей линии</w:t>
      </w:r>
      <w:r w:rsidR="00A53A85" w:rsidRPr="002A2FD0">
        <w:rPr>
          <w:sz w:val="28"/>
          <w:szCs w:val="28"/>
        </w:rPr>
        <w:t xml:space="preserve">» </w:t>
      </w:r>
      <w:r w:rsidR="002A2FD0" w:rsidRPr="002A2FD0">
        <w:rPr>
          <w:bCs/>
          <w:sz w:val="28"/>
          <w:szCs w:val="28"/>
        </w:rPr>
        <w:t>Государственная инспекция труда в Ленинградской области</w:t>
      </w:r>
      <w:r w:rsidR="002A2FD0">
        <w:rPr>
          <w:bCs/>
          <w:sz w:val="28"/>
          <w:szCs w:val="28"/>
        </w:rPr>
        <w:t xml:space="preserve">, </w:t>
      </w:r>
      <w:r w:rsidR="002A2FD0" w:rsidRPr="002A2FD0">
        <w:rPr>
          <w:bCs/>
          <w:sz w:val="28"/>
          <w:szCs w:val="28"/>
        </w:rPr>
        <w:t xml:space="preserve">192012, Санкт-Петербург, пр. </w:t>
      </w:r>
      <w:proofErr w:type="spellStart"/>
      <w:r w:rsidR="002A2FD0" w:rsidRPr="002A2FD0">
        <w:rPr>
          <w:bCs/>
          <w:sz w:val="28"/>
          <w:szCs w:val="28"/>
        </w:rPr>
        <w:t>Обуховской</w:t>
      </w:r>
      <w:proofErr w:type="spellEnd"/>
      <w:r w:rsidR="002A2FD0" w:rsidRPr="002A2FD0">
        <w:rPr>
          <w:bCs/>
          <w:sz w:val="28"/>
          <w:szCs w:val="28"/>
        </w:rPr>
        <w:t xml:space="preserve"> обороны, д. 112, лит. И</w:t>
      </w:r>
      <w:r w:rsidR="00727BDE">
        <w:rPr>
          <w:bCs/>
          <w:sz w:val="28"/>
          <w:szCs w:val="28"/>
        </w:rPr>
        <w:t>, к</w:t>
      </w:r>
      <w:r w:rsidR="002A2FD0" w:rsidRPr="002A2FD0">
        <w:rPr>
          <w:bCs/>
          <w:sz w:val="28"/>
          <w:szCs w:val="28"/>
        </w:rPr>
        <w:t>онсультирование граждан на личном приёме и по телефонам горячей линии проводится ежедневно с 10-00 до 16-00</w:t>
      </w:r>
      <w:r w:rsidR="00727BDE">
        <w:rPr>
          <w:bCs/>
          <w:sz w:val="28"/>
          <w:szCs w:val="28"/>
        </w:rPr>
        <w:t>:</w:t>
      </w:r>
    </w:p>
    <w:p w:rsidR="00DE6D69" w:rsidRDefault="00DE6D69" w:rsidP="00DE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2C2C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https://git47.rostrud.gov.ru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D69" w:rsidRPr="00DE6D69" w:rsidRDefault="00DE6D69" w:rsidP="00DE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Pr="00DE6D69">
        <w:rPr>
          <w:rFonts w:ascii="Times New Roman" w:hAnsi="Times New Roman" w:cs="Times New Roman"/>
          <w:sz w:val="28"/>
          <w:szCs w:val="28"/>
        </w:rPr>
        <w:t>(812) 612-70-34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FD0" w:rsidRPr="002A2FD0" w:rsidRDefault="00727BDE" w:rsidP="00DE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елефон горячей линии:</w:t>
      </w:r>
      <w:r w:rsidR="002A2FD0" w:rsidRPr="002A2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8(981)949-60-12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2FD0" w:rsidRPr="002A2FD0" w:rsidRDefault="00727BDE" w:rsidP="00727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т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елефон горячей линии по вопросам соблюдения трудового законодательства в отношении работников </w:t>
      </w:r>
      <w:proofErr w:type="spellStart"/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предпенсионного</w:t>
      </w:r>
      <w:proofErr w:type="spellEnd"/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возраста: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 (812) 612-70-38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2A2FD0" w:rsidRDefault="00727BDE" w:rsidP="00727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орячая линия по вопросам трудового законодательства в связи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возникшей </w:t>
      </w:r>
      <w:proofErr w:type="spellStart"/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эпидситуацией</w:t>
      </w:r>
      <w:proofErr w:type="spellEnd"/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8 (812) 612-70-38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6464" w:rsidRPr="00DE6D69" w:rsidRDefault="00DE6D69" w:rsidP="00727BD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E6D69">
        <w:rPr>
          <w:sz w:val="28"/>
          <w:szCs w:val="28"/>
        </w:rPr>
        <w:t xml:space="preserve">Информацию по вопросам применения трудового законодательства работодатели могут получить бесплатно на официальном информационном ресурсе Федеральной службы по труду и </w:t>
      </w:r>
      <w:proofErr w:type="gramStart"/>
      <w:r w:rsidRPr="00DE6D69">
        <w:rPr>
          <w:sz w:val="28"/>
          <w:szCs w:val="28"/>
        </w:rPr>
        <w:t>занятости</w:t>
      </w:r>
      <w:r>
        <w:rPr>
          <w:sz w:val="28"/>
          <w:szCs w:val="28"/>
        </w:rPr>
        <w:t xml:space="preserve">  </w:t>
      </w:r>
      <w:hyperlink r:id="rId8" w:history="1">
        <w:r w:rsidRPr="002C2CC1">
          <w:rPr>
            <w:rStyle w:val="a3"/>
            <w:sz w:val="28"/>
            <w:szCs w:val="28"/>
          </w:rPr>
          <w:t>https://онлайнинспекция.рф/</w:t>
        </w:r>
        <w:proofErr w:type="gramEnd"/>
      </w:hyperlink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DE6D69" w:rsidRDefault="00DE6D69" w:rsidP="00727BD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A0519" w:rsidRPr="00A53A85" w:rsidRDefault="00A53A85" w:rsidP="00DE6D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BDE">
        <w:rPr>
          <w:i/>
          <w:sz w:val="28"/>
          <w:szCs w:val="28"/>
        </w:rPr>
        <w:t xml:space="preserve">Призываем всех работодателей, осуществляющих деятельность </w:t>
      </w:r>
      <w:r w:rsidR="00727BDE" w:rsidRPr="00727BDE">
        <w:rPr>
          <w:i/>
          <w:sz w:val="28"/>
          <w:szCs w:val="28"/>
        </w:rPr>
        <w:t xml:space="preserve">                            </w:t>
      </w:r>
      <w:r w:rsidRPr="00727BDE">
        <w:rPr>
          <w:i/>
          <w:sz w:val="28"/>
          <w:szCs w:val="28"/>
        </w:rPr>
        <w:t xml:space="preserve">на территории </w:t>
      </w:r>
      <w:r w:rsidR="00727BDE" w:rsidRPr="00727BDE">
        <w:rPr>
          <w:i/>
          <w:sz w:val="28"/>
          <w:szCs w:val="28"/>
        </w:rPr>
        <w:t>Всеволожского района</w:t>
      </w:r>
      <w:r w:rsidRPr="00727BDE">
        <w:rPr>
          <w:i/>
          <w:sz w:val="28"/>
          <w:szCs w:val="28"/>
        </w:rPr>
        <w:t>,</w:t>
      </w:r>
      <w:r w:rsidR="00727BDE" w:rsidRPr="00727BDE">
        <w:rPr>
          <w:i/>
          <w:sz w:val="28"/>
          <w:szCs w:val="28"/>
        </w:rPr>
        <w:t xml:space="preserve"> </w:t>
      </w:r>
      <w:r w:rsidRPr="00727BDE">
        <w:rPr>
          <w:i/>
          <w:sz w:val="28"/>
          <w:szCs w:val="28"/>
        </w:rPr>
        <w:t xml:space="preserve">привести в соответствие трудовые отношения с каждым работником до применения санкций со стороны органов надзора и контроля, задуматься о негативных </w:t>
      </w:r>
      <w:proofErr w:type="gramStart"/>
      <w:r w:rsidRPr="00727BDE">
        <w:rPr>
          <w:i/>
          <w:sz w:val="28"/>
          <w:szCs w:val="28"/>
        </w:rPr>
        <w:t xml:space="preserve">последствиях, </w:t>
      </w:r>
      <w:r w:rsidR="00584786">
        <w:rPr>
          <w:i/>
          <w:sz w:val="28"/>
          <w:szCs w:val="28"/>
        </w:rPr>
        <w:t xml:space="preserve">  </w:t>
      </w:r>
      <w:proofErr w:type="gramEnd"/>
      <w:r w:rsidR="00584786">
        <w:rPr>
          <w:i/>
          <w:sz w:val="28"/>
          <w:szCs w:val="28"/>
        </w:rPr>
        <w:t xml:space="preserve">                          </w:t>
      </w:r>
      <w:r w:rsidRPr="00727BDE">
        <w:rPr>
          <w:i/>
          <w:sz w:val="28"/>
          <w:szCs w:val="28"/>
        </w:rPr>
        <w:t>и сделать правильный выбор!</w:t>
      </w:r>
    </w:p>
    <w:sectPr w:rsidR="003A0519" w:rsidRPr="00A5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6E"/>
    <w:rsid w:val="00073839"/>
    <w:rsid w:val="002A2FD0"/>
    <w:rsid w:val="003D38CB"/>
    <w:rsid w:val="00584786"/>
    <w:rsid w:val="005E4498"/>
    <w:rsid w:val="005F278B"/>
    <w:rsid w:val="00727BDE"/>
    <w:rsid w:val="00733C98"/>
    <w:rsid w:val="00832B6E"/>
    <w:rsid w:val="009B7556"/>
    <w:rsid w:val="00A53A85"/>
    <w:rsid w:val="00B25A9C"/>
    <w:rsid w:val="00D36464"/>
    <w:rsid w:val="00DE6D69"/>
    <w:rsid w:val="00FA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FDD6-C59B-4EBD-B136-4233251D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A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3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2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9874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66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85;&#1083;&#1072;&#1081;&#1085;&#1080;&#1085;&#1089;&#1087;&#1077;&#1082;&#1094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47.rostrud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aganrog.bezformata.com/word/rabotodatelej/33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4774-11A0-4E47-B1D7-80B2E487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7</cp:revision>
  <dcterms:created xsi:type="dcterms:W3CDTF">2022-08-10T08:52:00Z</dcterms:created>
  <dcterms:modified xsi:type="dcterms:W3CDTF">2022-08-10T09:25:00Z</dcterms:modified>
</cp:coreProperties>
</file>